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365CE" w14:textId="28C0D739" w:rsidR="00F86A73" w:rsidRPr="00E716E2" w:rsidRDefault="004B566C" w:rsidP="00C445AD">
      <w:pPr>
        <w:pStyle w:val="FP"/>
        <w:tabs>
          <w:tab w:val="left" w:pos="567"/>
        </w:tabs>
        <w:rPr>
          <w:rFonts w:ascii="Arial" w:hAnsi="Arial" w:cs="Arial"/>
          <w:b/>
          <w:sz w:val="24"/>
          <w:szCs w:val="24"/>
          <w:lang w:eastAsia="ja-JP"/>
        </w:rPr>
      </w:pPr>
      <w:r w:rsidRPr="00E716E2">
        <w:rPr>
          <w:rFonts w:ascii="Arial" w:hAnsi="Arial" w:cs="Arial"/>
          <w:b/>
          <w:sz w:val="24"/>
          <w:szCs w:val="24"/>
        </w:rPr>
        <w:t xml:space="preserve">3GPP </w:t>
      </w:r>
      <w:r w:rsidR="00F86A73" w:rsidRPr="00E716E2">
        <w:rPr>
          <w:rFonts w:ascii="Arial" w:hAnsi="Arial" w:cs="Arial"/>
          <w:b/>
          <w:sz w:val="24"/>
          <w:szCs w:val="24"/>
        </w:rPr>
        <w:t>TSG</w:t>
      </w:r>
      <w:r w:rsidR="00D45B2F" w:rsidRPr="00E716E2">
        <w:rPr>
          <w:rFonts w:ascii="Arial" w:hAnsi="Arial" w:cs="Arial"/>
          <w:b/>
          <w:sz w:val="24"/>
          <w:szCs w:val="24"/>
        </w:rPr>
        <w:t xml:space="preserve"> </w:t>
      </w:r>
      <w:r w:rsidRPr="00E716E2">
        <w:rPr>
          <w:rFonts w:ascii="Arial" w:hAnsi="Arial" w:cs="Arial"/>
          <w:b/>
          <w:sz w:val="24"/>
          <w:szCs w:val="24"/>
        </w:rPr>
        <w:t>RAN</w:t>
      </w:r>
      <w:r w:rsidR="00F86A73" w:rsidRPr="00E716E2">
        <w:rPr>
          <w:rFonts w:ascii="Arial" w:hAnsi="Arial" w:cs="Arial"/>
          <w:b/>
          <w:sz w:val="24"/>
          <w:szCs w:val="24"/>
        </w:rPr>
        <w:t xml:space="preserve"> meeting #</w:t>
      </w:r>
      <w:r w:rsidR="00207DC4" w:rsidRPr="00E716E2">
        <w:rPr>
          <w:rFonts w:ascii="Arial" w:hAnsi="Arial" w:cs="Arial"/>
          <w:b/>
          <w:sz w:val="24"/>
          <w:szCs w:val="24"/>
        </w:rPr>
        <w:t>82</w:t>
      </w:r>
      <w:r w:rsidR="00F86A73"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8A33F5" w:rsidRPr="008A33F5">
        <w:rPr>
          <w:rFonts w:ascii="Arial" w:hAnsi="Arial" w:cs="Arial"/>
          <w:b/>
          <w:sz w:val="24"/>
          <w:szCs w:val="24"/>
        </w:rPr>
        <w:t>RP-182771</w:t>
      </w:r>
    </w:p>
    <w:p w14:paraId="0065627C" w14:textId="77777777" w:rsidR="00F86A73" w:rsidRPr="004B566C" w:rsidRDefault="00207DC4" w:rsidP="004B566C">
      <w:pPr>
        <w:tabs>
          <w:tab w:val="left" w:pos="567"/>
        </w:tabs>
        <w:rPr>
          <w:rFonts w:ascii="Arial" w:hAnsi="Arial" w:cs="Arial"/>
          <w:b/>
          <w:sz w:val="24"/>
        </w:rPr>
      </w:pPr>
      <w:r w:rsidRPr="00E716E2">
        <w:rPr>
          <w:rFonts w:ascii="Arial" w:hAnsi="Arial" w:cs="Arial"/>
          <w:b/>
          <w:sz w:val="24"/>
        </w:rPr>
        <w:t>Sorrento, Italy</w:t>
      </w:r>
      <w:r w:rsidR="00C266F9" w:rsidRPr="00E716E2">
        <w:rPr>
          <w:rFonts w:ascii="Arial" w:hAnsi="Arial" w:cs="Arial"/>
          <w:b/>
          <w:sz w:val="24"/>
        </w:rPr>
        <w:t>,</w:t>
      </w:r>
      <w:r w:rsidR="00D17794" w:rsidRPr="00E716E2">
        <w:rPr>
          <w:rFonts w:ascii="Arial" w:hAnsi="Arial" w:cs="Arial"/>
          <w:b/>
          <w:sz w:val="24"/>
        </w:rPr>
        <w:t xml:space="preserve"> </w:t>
      </w:r>
      <w:r w:rsidRPr="00E716E2">
        <w:rPr>
          <w:rFonts w:ascii="Arial" w:hAnsi="Arial" w:cs="Arial"/>
          <w:b/>
          <w:sz w:val="24"/>
        </w:rPr>
        <w:t>December</w:t>
      </w:r>
      <w:r w:rsidR="00AE08EB" w:rsidRPr="00E716E2">
        <w:rPr>
          <w:rFonts w:ascii="Arial" w:hAnsi="Arial" w:cs="Arial"/>
          <w:b/>
          <w:sz w:val="24"/>
        </w:rPr>
        <w:t xml:space="preserve"> </w:t>
      </w:r>
      <w:r w:rsidR="007113A1" w:rsidRPr="00E716E2">
        <w:rPr>
          <w:rFonts w:ascii="Arial" w:hAnsi="Arial" w:cs="Arial"/>
          <w:b/>
          <w:sz w:val="24"/>
        </w:rPr>
        <w:t>1</w:t>
      </w:r>
      <w:r w:rsidR="00C21339" w:rsidRPr="00E716E2">
        <w:rPr>
          <w:rFonts w:ascii="Arial" w:hAnsi="Arial" w:cs="Arial"/>
          <w:b/>
          <w:sz w:val="24"/>
        </w:rPr>
        <w:t>0</w:t>
      </w:r>
      <w:r w:rsidR="00AE08EB" w:rsidRPr="00E716E2">
        <w:rPr>
          <w:rFonts w:ascii="Arial" w:hAnsi="Arial" w:cs="Arial"/>
          <w:b/>
          <w:sz w:val="24"/>
        </w:rPr>
        <w:t>-</w:t>
      </w:r>
      <w:r w:rsidR="00C21339" w:rsidRPr="00E716E2">
        <w:rPr>
          <w:rFonts w:ascii="Arial" w:hAnsi="Arial" w:cs="Arial"/>
          <w:b/>
          <w:sz w:val="24"/>
        </w:rPr>
        <w:t>13</w:t>
      </w:r>
      <w:r w:rsidR="00D17794" w:rsidRPr="00E716E2">
        <w:rPr>
          <w:rFonts w:ascii="Arial" w:hAnsi="Arial" w:cs="Arial"/>
          <w:b/>
          <w:sz w:val="24"/>
        </w:rPr>
        <w:t>, 201</w:t>
      </w:r>
      <w:r w:rsidR="00C80116" w:rsidRPr="00E716E2">
        <w:rPr>
          <w:rFonts w:ascii="Arial" w:hAnsi="Arial" w:cs="Arial"/>
          <w:b/>
          <w:sz w:val="24"/>
        </w:rPr>
        <w:t>8</w:t>
      </w:r>
    </w:p>
    <w:p w14:paraId="4C7FEFEF" w14:textId="77777777" w:rsidR="00F86A73" w:rsidRPr="006C4E32" w:rsidRDefault="00D45B2F" w:rsidP="006C4E32">
      <w:pPr>
        <w:pStyle w:val="Heading2"/>
        <w:jc w:val="center"/>
        <w:rPr>
          <w:u w:val="single"/>
        </w:rPr>
      </w:pPr>
      <w:bookmarkStart w:id="0" w:name="_GoBack"/>
      <w:bookmarkEnd w:id="0"/>
      <w:r w:rsidRPr="006C4E32">
        <w:rPr>
          <w:u w:val="single"/>
        </w:rPr>
        <w:t xml:space="preserve">Status Report </w:t>
      </w:r>
      <w:r w:rsidR="00F86A73" w:rsidRPr="006C4E32">
        <w:rPr>
          <w:u w:val="single"/>
        </w:rPr>
        <w:t>to TSG</w:t>
      </w:r>
    </w:p>
    <w:p w14:paraId="63248934" w14:textId="7FA8D58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962E2">
        <w:rPr>
          <w:rFonts w:ascii="Arial" w:hAnsi="Arial" w:cs="Arial"/>
          <w:lang w:eastAsia="ja-JP"/>
        </w:rPr>
        <w:t>10.5.4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3E62A28" w14:textId="77777777" w:rsidTr="00871653">
        <w:tc>
          <w:tcPr>
            <w:tcW w:w="2436" w:type="dxa"/>
            <w:shd w:val="clear" w:color="auto" w:fill="auto"/>
          </w:tcPr>
          <w:p w14:paraId="0BB06EE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A9B53AF" w14:textId="516B5069" w:rsidR="00593315" w:rsidRPr="008836AC" w:rsidRDefault="008962E2" w:rsidP="001A248F">
            <w:pPr>
              <w:tabs>
                <w:tab w:val="left" w:pos="567"/>
              </w:tabs>
              <w:spacing w:after="0"/>
              <w:rPr>
                <w:rFonts w:ascii="Arial" w:hAnsi="Arial" w:cs="Arial"/>
              </w:rPr>
            </w:pPr>
            <w:r w:rsidRPr="004147FA">
              <w:rPr>
                <w:rFonts w:ascii="Arial" w:hAnsi="Arial" w:cs="Arial"/>
              </w:rPr>
              <w:t>Additio</w:t>
            </w:r>
            <w:r>
              <w:rPr>
                <w:rFonts w:ascii="Arial" w:hAnsi="Arial" w:cs="Arial"/>
              </w:rPr>
              <w:t>nal LTE bands for UE category M2</w:t>
            </w:r>
            <w:r w:rsidRPr="004147FA">
              <w:rPr>
                <w:rFonts w:ascii="Arial" w:hAnsi="Arial" w:cs="Arial"/>
              </w:rPr>
              <w:t xml:space="preserve"> and/or NB</w:t>
            </w:r>
            <w:r>
              <w:rPr>
                <w:rFonts w:ascii="Arial" w:hAnsi="Arial" w:cs="Arial"/>
              </w:rPr>
              <w:t>2</w:t>
            </w:r>
            <w:r w:rsidRPr="004147FA">
              <w:rPr>
                <w:rFonts w:ascii="Arial" w:hAnsi="Arial" w:cs="Arial"/>
              </w:rPr>
              <w:t xml:space="preserve"> in Rel-16</w:t>
            </w:r>
          </w:p>
        </w:tc>
      </w:tr>
      <w:tr w:rsidR="00871653" w:rsidRPr="008836AC" w14:paraId="39ED6BFB" w14:textId="77777777" w:rsidTr="00871653">
        <w:tc>
          <w:tcPr>
            <w:tcW w:w="2436" w:type="dxa"/>
            <w:shd w:val="clear" w:color="auto" w:fill="auto"/>
          </w:tcPr>
          <w:p w14:paraId="2FEC023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1EE9D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8FD33AC" w14:textId="77777777" w:rsidR="00871653" w:rsidRPr="008836AC" w:rsidRDefault="00E716E2" w:rsidP="001A248F">
            <w:pPr>
              <w:tabs>
                <w:tab w:val="left" w:pos="567"/>
              </w:tabs>
              <w:spacing w:after="0"/>
              <w:rPr>
                <w:rFonts w:ascii="Arial" w:hAnsi="Arial" w:cs="Arial"/>
              </w:rPr>
            </w:pPr>
            <w:r w:rsidRPr="00E716E2">
              <w:rPr>
                <w:rFonts w:ascii="Arial" w:hAnsi="Arial" w:cs="Arial"/>
                <w:lang w:eastAsia="ja-JP"/>
              </w:rPr>
              <w:t>No</w:t>
            </w:r>
          </w:p>
        </w:tc>
        <w:tc>
          <w:tcPr>
            <w:tcW w:w="1842" w:type="dxa"/>
          </w:tcPr>
          <w:p w14:paraId="44B4162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BC32A70" w14:textId="77777777" w:rsidR="00871653" w:rsidRPr="008836AC" w:rsidRDefault="00E716E2" w:rsidP="001A248F">
            <w:pPr>
              <w:tabs>
                <w:tab w:val="left" w:pos="567"/>
              </w:tabs>
              <w:spacing w:after="0"/>
              <w:rPr>
                <w:rFonts w:ascii="Arial" w:hAnsi="Arial" w:cs="Arial"/>
                <w:color w:val="FF0000"/>
                <w:lang w:eastAsia="ja-JP"/>
              </w:rPr>
            </w:pPr>
            <w:r w:rsidRPr="00AA2089">
              <w:rPr>
                <w:rFonts w:ascii="Arial" w:hAnsi="Arial" w:cs="Arial"/>
              </w:rPr>
              <w:t>YES</w:t>
            </w:r>
          </w:p>
        </w:tc>
        <w:tc>
          <w:tcPr>
            <w:tcW w:w="2309" w:type="dxa"/>
            <w:gridSpan w:val="2"/>
          </w:tcPr>
          <w:p w14:paraId="193FFB1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9019CA" w14:textId="32F61135" w:rsidR="00871653" w:rsidRPr="008836AC" w:rsidRDefault="008962E2" w:rsidP="0036248C">
            <w:pPr>
              <w:tabs>
                <w:tab w:val="left" w:pos="567"/>
              </w:tabs>
              <w:spacing w:after="0"/>
              <w:rPr>
                <w:rFonts w:ascii="Arial" w:hAnsi="Arial" w:cs="Arial"/>
                <w:color w:val="FF0000"/>
                <w:lang w:eastAsia="ja-JP"/>
              </w:rPr>
            </w:pPr>
            <w:r>
              <w:rPr>
                <w:rFonts w:ascii="Arial" w:hAnsi="Arial" w:cs="Arial"/>
              </w:rPr>
              <w:t>No</w:t>
            </w:r>
          </w:p>
        </w:tc>
        <w:tc>
          <w:tcPr>
            <w:tcW w:w="1653" w:type="dxa"/>
          </w:tcPr>
          <w:p w14:paraId="213A26F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EF57745"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47A1E756" w14:textId="77777777" w:rsidTr="00871653">
        <w:tc>
          <w:tcPr>
            <w:tcW w:w="2436" w:type="dxa"/>
          </w:tcPr>
          <w:p w14:paraId="645454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46F7ED" w14:textId="5680A4FD" w:rsidR="0036248C" w:rsidRPr="008836AC" w:rsidRDefault="008962E2" w:rsidP="008836AC">
            <w:pPr>
              <w:tabs>
                <w:tab w:val="left" w:pos="567"/>
              </w:tabs>
              <w:spacing w:after="0"/>
              <w:rPr>
                <w:rFonts w:ascii="Arial" w:hAnsi="Arial" w:cs="Arial"/>
              </w:rPr>
            </w:pPr>
            <w:r w:rsidRPr="00D33239">
              <w:rPr>
                <w:rFonts w:ascii="Arial" w:hAnsi="Arial" w:cs="Arial"/>
              </w:rPr>
              <w:t>LTE_bands_R16_M2_NB2</w:t>
            </w:r>
          </w:p>
        </w:tc>
      </w:tr>
      <w:tr w:rsidR="0036248C" w:rsidRPr="008836AC" w14:paraId="264BD20F" w14:textId="77777777" w:rsidTr="00871653">
        <w:tc>
          <w:tcPr>
            <w:tcW w:w="2436" w:type="dxa"/>
          </w:tcPr>
          <w:p w14:paraId="293496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17D7DB1" w14:textId="75280659" w:rsidR="0036248C" w:rsidRPr="008836AC" w:rsidRDefault="00E716E2" w:rsidP="008836AC">
            <w:pPr>
              <w:tabs>
                <w:tab w:val="left" w:pos="567"/>
              </w:tabs>
              <w:spacing w:after="0"/>
              <w:rPr>
                <w:rFonts w:ascii="Arial" w:hAnsi="Arial" w:cs="Arial"/>
                <w:lang w:eastAsia="ja-JP"/>
              </w:rPr>
            </w:pPr>
            <w:r w:rsidRPr="009775CB">
              <w:rPr>
                <w:rFonts w:ascii="Arial" w:hAnsi="Arial" w:cs="Arial"/>
                <w:lang w:eastAsia="ja-JP"/>
              </w:rPr>
              <w:t>80007</w:t>
            </w:r>
            <w:r w:rsidR="008962E2">
              <w:rPr>
                <w:rFonts w:ascii="Arial" w:hAnsi="Arial" w:cs="Arial"/>
                <w:lang w:eastAsia="ja-JP"/>
              </w:rPr>
              <w:t>6</w:t>
            </w:r>
          </w:p>
        </w:tc>
      </w:tr>
      <w:tr w:rsidR="00B6300F" w:rsidRPr="008836AC" w14:paraId="4BF1916F" w14:textId="77777777" w:rsidTr="00871653">
        <w:tc>
          <w:tcPr>
            <w:tcW w:w="2436" w:type="dxa"/>
          </w:tcPr>
          <w:p w14:paraId="45C64C5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36C4720" w14:textId="29491011" w:rsidR="00B6300F" w:rsidRPr="008836AC" w:rsidRDefault="008962E2" w:rsidP="008836AC">
            <w:pPr>
              <w:tabs>
                <w:tab w:val="left" w:pos="567"/>
              </w:tabs>
              <w:spacing w:after="0"/>
              <w:rPr>
                <w:rFonts w:ascii="Arial" w:hAnsi="Arial" w:cs="Arial"/>
                <w:lang w:eastAsia="ja-JP"/>
              </w:rPr>
            </w:pPr>
            <w:r w:rsidRPr="00D33239">
              <w:rPr>
                <w:rFonts w:ascii="Arial" w:hAnsi="Arial" w:cs="Arial"/>
                <w:lang w:eastAsia="ja-JP"/>
              </w:rPr>
              <w:t>RP-181825</w:t>
            </w:r>
          </w:p>
        </w:tc>
      </w:tr>
      <w:tr w:rsidR="00871653" w:rsidRPr="008836AC" w14:paraId="49D0DE4F" w14:textId="77777777" w:rsidTr="00871653">
        <w:tc>
          <w:tcPr>
            <w:tcW w:w="2436" w:type="dxa"/>
          </w:tcPr>
          <w:p w14:paraId="0D651E0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B3CB53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003F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B832B36" w14:textId="77777777" w:rsidR="00871653" w:rsidRPr="008836AC" w:rsidRDefault="00871653" w:rsidP="008836AC">
            <w:pPr>
              <w:tabs>
                <w:tab w:val="left" w:pos="567"/>
              </w:tabs>
              <w:spacing w:after="0"/>
              <w:rPr>
                <w:rFonts w:ascii="Arial" w:hAnsi="Arial" w:cs="Arial"/>
                <w:lang w:eastAsia="ja-JP"/>
              </w:rPr>
            </w:pPr>
          </w:p>
        </w:tc>
        <w:tc>
          <w:tcPr>
            <w:tcW w:w="1842" w:type="dxa"/>
          </w:tcPr>
          <w:p w14:paraId="121D760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716E2" w:rsidRPr="00D67785">
              <w:rPr>
                <w:rFonts w:ascii="Arial" w:hAnsi="Arial" w:cs="Arial"/>
                <w:lang w:eastAsia="ja-JP"/>
              </w:rPr>
              <w:t>12/2019</w:t>
            </w:r>
          </w:p>
        </w:tc>
        <w:tc>
          <w:tcPr>
            <w:tcW w:w="2268" w:type="dxa"/>
          </w:tcPr>
          <w:p w14:paraId="0F44F7D5" w14:textId="72FA357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3E4565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F63EEF" w14:textId="77777777" w:rsidTr="00871653">
        <w:tc>
          <w:tcPr>
            <w:tcW w:w="2436" w:type="dxa"/>
          </w:tcPr>
          <w:p w14:paraId="6CED57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8545B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7413D3A" w14:textId="77777777" w:rsidR="00871653" w:rsidRPr="008836AC" w:rsidRDefault="00871653" w:rsidP="008836AC">
            <w:pPr>
              <w:tabs>
                <w:tab w:val="left" w:pos="567"/>
              </w:tabs>
              <w:spacing w:after="0"/>
              <w:rPr>
                <w:rFonts w:ascii="Arial" w:hAnsi="Arial" w:cs="Arial"/>
                <w:lang w:eastAsia="ja-JP"/>
              </w:rPr>
            </w:pPr>
          </w:p>
        </w:tc>
        <w:tc>
          <w:tcPr>
            <w:tcW w:w="1842" w:type="dxa"/>
          </w:tcPr>
          <w:p w14:paraId="6CD6900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E5FE143" w14:textId="77777777" w:rsidR="00871653" w:rsidRPr="008836AC" w:rsidRDefault="00E716E2" w:rsidP="008836AC">
            <w:pPr>
              <w:tabs>
                <w:tab w:val="left" w:pos="567"/>
              </w:tabs>
              <w:spacing w:after="0"/>
              <w:rPr>
                <w:rFonts w:ascii="Arial" w:hAnsi="Arial" w:cs="Arial"/>
                <w:lang w:eastAsia="ja-JP"/>
              </w:rPr>
            </w:pPr>
            <w:r w:rsidRPr="00E716E2">
              <w:rPr>
                <w:rFonts w:ascii="Arial" w:hAnsi="Arial" w:cs="Arial"/>
                <w:color w:val="00B050"/>
                <w:lang w:eastAsia="ja-JP"/>
              </w:rPr>
              <w:t>30%</w:t>
            </w:r>
          </w:p>
        </w:tc>
        <w:tc>
          <w:tcPr>
            <w:tcW w:w="2268" w:type="dxa"/>
          </w:tcPr>
          <w:p w14:paraId="3F51B243" w14:textId="03E2EA0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C3095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7D9299F" w14:textId="044E2C34" w:rsidR="00E716E2" w:rsidRDefault="00E716E2" w:rsidP="00E716E2">
      <w:pPr>
        <w:tabs>
          <w:tab w:val="left" w:pos="567"/>
        </w:tabs>
        <w:rPr>
          <w:rFonts w:ascii="Arial" w:hAnsi="Arial" w:cs="Arial"/>
          <w:color w:val="FF0000"/>
        </w:rPr>
      </w:pPr>
    </w:p>
    <w:p w14:paraId="211E87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66A5ACE" w14:textId="77777777" w:rsidTr="001A248F">
        <w:tc>
          <w:tcPr>
            <w:tcW w:w="2758" w:type="dxa"/>
            <w:gridSpan w:val="2"/>
          </w:tcPr>
          <w:p w14:paraId="2B4462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888BDB" w14:textId="77777777" w:rsidR="00EF4800" w:rsidRPr="008836AC" w:rsidRDefault="00E716E2"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60FBBE8B" w14:textId="77777777" w:rsidTr="001A248F">
        <w:tc>
          <w:tcPr>
            <w:tcW w:w="1418" w:type="dxa"/>
            <w:vMerge w:val="restart"/>
            <w:vAlign w:val="center"/>
          </w:tcPr>
          <w:p w14:paraId="392A494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6493A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24A8C78" w14:textId="77777777" w:rsidR="006C4E32" w:rsidRPr="008836AC" w:rsidRDefault="00E716E2"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67870CE4" w14:textId="77777777" w:rsidTr="001A248F">
        <w:tc>
          <w:tcPr>
            <w:tcW w:w="1418" w:type="dxa"/>
            <w:vMerge/>
          </w:tcPr>
          <w:p w14:paraId="34C9CA5D" w14:textId="77777777" w:rsidR="006C4E32" w:rsidRPr="008836AC" w:rsidRDefault="006C4E32" w:rsidP="001A248F">
            <w:pPr>
              <w:tabs>
                <w:tab w:val="left" w:pos="567"/>
              </w:tabs>
              <w:rPr>
                <w:rFonts w:ascii="Arial" w:hAnsi="Arial" w:cs="Arial"/>
                <w:b/>
              </w:rPr>
            </w:pPr>
          </w:p>
        </w:tc>
        <w:tc>
          <w:tcPr>
            <w:tcW w:w="1340" w:type="dxa"/>
          </w:tcPr>
          <w:p w14:paraId="3C6532E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15E3E41" w14:textId="77777777" w:rsidR="006C4E32" w:rsidRPr="008836AC" w:rsidRDefault="00E716E2"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122319DB" w14:textId="77777777" w:rsidTr="001A248F">
        <w:tc>
          <w:tcPr>
            <w:tcW w:w="1418" w:type="dxa"/>
            <w:vMerge/>
          </w:tcPr>
          <w:p w14:paraId="43067965" w14:textId="77777777" w:rsidR="006C4E32" w:rsidRPr="008836AC" w:rsidRDefault="006C4E32" w:rsidP="001A248F">
            <w:pPr>
              <w:tabs>
                <w:tab w:val="left" w:pos="567"/>
              </w:tabs>
              <w:rPr>
                <w:rFonts w:ascii="Arial" w:hAnsi="Arial" w:cs="Arial"/>
                <w:b/>
              </w:rPr>
            </w:pPr>
          </w:p>
        </w:tc>
        <w:tc>
          <w:tcPr>
            <w:tcW w:w="1340" w:type="dxa"/>
          </w:tcPr>
          <w:p w14:paraId="6A6BE71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8E320E" w14:textId="77777777" w:rsidR="006C4E32" w:rsidRPr="008836AC" w:rsidRDefault="00E716E2" w:rsidP="001A248F">
            <w:pPr>
              <w:tabs>
                <w:tab w:val="left" w:pos="567"/>
              </w:tabs>
              <w:spacing w:after="0"/>
              <w:rPr>
                <w:rFonts w:ascii="Arial" w:hAnsi="Arial" w:cs="Arial"/>
              </w:rPr>
            </w:pPr>
            <w:r w:rsidRPr="00D67785">
              <w:rPr>
                <w:rFonts w:ascii="Arial" w:hAnsi="Arial" w:cs="Arial"/>
              </w:rPr>
              <w:t>Chunhui.zhang@ericsson.com</w:t>
            </w:r>
          </w:p>
        </w:tc>
      </w:tr>
    </w:tbl>
    <w:p w14:paraId="67A3A712" w14:textId="77777777" w:rsidR="006C4E32" w:rsidRDefault="006C4E32" w:rsidP="000D17BC">
      <w:pPr>
        <w:pBdr>
          <w:bottom w:val="single" w:sz="4" w:space="1" w:color="auto"/>
        </w:pBdr>
        <w:spacing w:after="0"/>
        <w:rPr>
          <w:rFonts w:ascii="Arial" w:hAnsi="Arial" w:cs="Arial"/>
        </w:rPr>
      </w:pPr>
    </w:p>
    <w:p w14:paraId="0C4D4671" w14:textId="77777777" w:rsidR="006C4E32" w:rsidRPr="00430FCA" w:rsidRDefault="006C4E32" w:rsidP="006C4E32">
      <w:pPr>
        <w:pBdr>
          <w:bottom w:val="single" w:sz="4" w:space="1" w:color="auto"/>
        </w:pBdr>
        <w:rPr>
          <w:rFonts w:ascii="Arial" w:hAnsi="Arial" w:cs="Arial"/>
        </w:rPr>
      </w:pPr>
    </w:p>
    <w:p w14:paraId="0B941B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8FA50F" w14:textId="77777777" w:rsidTr="001A248F">
        <w:trPr>
          <w:jc w:val="center"/>
        </w:trPr>
        <w:tc>
          <w:tcPr>
            <w:tcW w:w="6185" w:type="dxa"/>
            <w:shd w:val="clear" w:color="auto" w:fill="E0E0E0"/>
          </w:tcPr>
          <w:p w14:paraId="4BFFC90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ED11141" w14:textId="77777777" w:rsidR="00D22398" w:rsidRPr="008836AC" w:rsidRDefault="00E716E2" w:rsidP="00C4666A">
            <w:pPr>
              <w:pStyle w:val="TAL"/>
              <w:jc w:val="center"/>
              <w:rPr>
                <w:color w:val="FF0000"/>
                <w:lang w:eastAsia="ja-JP"/>
              </w:rPr>
            </w:pPr>
            <w:r w:rsidRPr="00E716E2">
              <w:rPr>
                <w:lang w:eastAsia="ja-JP"/>
              </w:rPr>
              <w:t>No</w:t>
            </w:r>
          </w:p>
        </w:tc>
      </w:tr>
    </w:tbl>
    <w:p w14:paraId="12BBFE01" w14:textId="77777777" w:rsidR="00D22398" w:rsidRDefault="00D22398" w:rsidP="0039390A">
      <w:pPr>
        <w:spacing w:after="0"/>
        <w:rPr>
          <w:rFonts w:ascii="Arial" w:hAnsi="Arial" w:cs="Arial"/>
        </w:rPr>
      </w:pPr>
    </w:p>
    <w:p w14:paraId="510C1FC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92B6CE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1FDDD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328299" w14:textId="77777777" w:rsidR="003B7182" w:rsidRDefault="003B7182" w:rsidP="00C17C6C">
      <w:pPr>
        <w:spacing w:after="0"/>
        <w:rPr>
          <w:rFonts w:ascii="Arial" w:hAnsi="Arial" w:cs="Arial"/>
        </w:rPr>
      </w:pPr>
    </w:p>
    <w:p w14:paraId="33C8F6EF" w14:textId="77777777" w:rsidR="00011C3B" w:rsidRPr="003B7182" w:rsidRDefault="00011C3B" w:rsidP="00C17C6C">
      <w:pPr>
        <w:spacing w:after="0"/>
        <w:rPr>
          <w:rFonts w:ascii="Arial" w:hAnsi="Arial" w:cs="Arial"/>
        </w:rPr>
      </w:pPr>
    </w:p>
    <w:p w14:paraId="3FB5F0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1C57D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7EC65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8B243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F8FF1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95ED62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4B0E09" w14:textId="384C4595" w:rsidR="00701410" w:rsidRDefault="00701410" w:rsidP="00701410">
      <w:pPr>
        <w:pStyle w:val="Heading4"/>
        <w:rPr>
          <w:lang w:eastAsia="ja-JP"/>
        </w:rPr>
      </w:pPr>
      <w:r>
        <w:rPr>
          <w:lang w:eastAsia="ja-JP"/>
        </w:rPr>
        <w:t>2.4.1</w:t>
      </w:r>
      <w:r>
        <w:rPr>
          <w:lang w:eastAsia="ja-JP"/>
        </w:rPr>
        <w:tab/>
        <w:t>Agreements</w:t>
      </w:r>
    </w:p>
    <w:p w14:paraId="2AF3BEDE" w14:textId="77777777" w:rsidR="004122CB" w:rsidRDefault="004122CB" w:rsidP="004122CB">
      <w:pPr>
        <w:rPr>
          <w:rFonts w:ascii="Arial" w:hAnsi="Arial" w:cs="Arial"/>
          <w:iCs/>
        </w:rPr>
      </w:pPr>
      <w:r>
        <w:rPr>
          <w:rFonts w:ascii="Arial" w:hAnsi="Arial" w:cs="Arial"/>
          <w:iCs/>
        </w:rPr>
        <w:t xml:space="preserve">RAN4#88bis discussed Band 65 RF impact and made the following agreements: </w:t>
      </w:r>
    </w:p>
    <w:p w14:paraId="63EE0431" w14:textId="77777777" w:rsidR="004122CB" w:rsidRPr="00735410" w:rsidRDefault="004122CB" w:rsidP="004122CB">
      <w:pPr>
        <w:pStyle w:val="ListParagraph"/>
        <w:numPr>
          <w:ilvl w:val="0"/>
          <w:numId w:val="20"/>
        </w:numPr>
        <w:ind w:leftChars="0"/>
      </w:pPr>
      <w:r w:rsidRPr="00735410">
        <w:rPr>
          <w:rFonts w:ascii="Arial" w:hAnsi="Arial" w:cs="Arial"/>
          <w:iCs/>
        </w:rPr>
        <w:t>CR listed in table below are agreed.</w:t>
      </w:r>
    </w:p>
    <w:p w14:paraId="3D23B8D2" w14:textId="77777777" w:rsidR="004122CB" w:rsidRPr="00735410" w:rsidRDefault="004122CB" w:rsidP="004122CB">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4122CB" w14:paraId="1B14BBD0" w14:textId="77777777" w:rsidTr="009A55AF">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E763525" w14:textId="77777777" w:rsidR="004122CB" w:rsidRDefault="004122CB" w:rsidP="009A55A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37E192A6" w14:textId="77777777" w:rsidR="004122CB" w:rsidRDefault="004122CB" w:rsidP="009A55A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C3CBB6" w14:textId="77777777" w:rsidR="004122CB" w:rsidRDefault="004122CB" w:rsidP="009A55AF">
            <w:pPr>
              <w:pStyle w:val="TAL"/>
              <w:rPr>
                <w:szCs w:val="18"/>
              </w:rPr>
            </w:pPr>
            <w:r>
              <w:t>REL-</w:t>
            </w:r>
            <w:proofErr w:type="spellStart"/>
            <w:r>
              <w:t>indep</w:t>
            </w:r>
            <w:proofErr w:type="spellEnd"/>
            <w:r>
              <w:t>.</w:t>
            </w:r>
          </w:p>
          <w:p w14:paraId="696AE40D" w14:textId="77777777" w:rsidR="004122CB" w:rsidRDefault="004122CB" w:rsidP="009A55A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4BBA5E2" w14:textId="77777777" w:rsidR="004122CB" w:rsidRDefault="004122CB" w:rsidP="009A55AF">
            <w:pPr>
              <w:pStyle w:val="TAL"/>
              <w:rPr>
                <w:szCs w:val="18"/>
              </w:rPr>
            </w:pPr>
            <w:r>
              <w:t>contact</w:t>
            </w:r>
          </w:p>
          <w:p w14:paraId="6DD79CCD" w14:textId="77777777" w:rsidR="004122CB" w:rsidRDefault="004122CB" w:rsidP="009A55A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3A74C2D" w14:textId="77777777" w:rsidR="004122CB" w:rsidRDefault="004122CB" w:rsidP="009A55AF">
            <w:pPr>
              <w:pStyle w:val="TAL"/>
              <w:rPr>
                <w:szCs w:val="18"/>
              </w:rPr>
            </w:pPr>
            <w:r>
              <w:t>CRs provided to RAN</w:t>
            </w:r>
          </w:p>
          <w:p w14:paraId="44221CCF" w14:textId="77777777" w:rsidR="004122CB" w:rsidRDefault="004122CB" w:rsidP="009A55AF">
            <w:pPr>
              <w:pStyle w:val="TAL"/>
              <w:rPr>
                <w:sz w:val="22"/>
                <w:szCs w:val="22"/>
              </w:rPr>
            </w:pPr>
            <w:r>
              <w:t xml:space="preserve">spec: RAN4 </w:t>
            </w:r>
            <w:proofErr w:type="spellStart"/>
            <w:r>
              <w:t>Tdoc</w:t>
            </w:r>
            <w:proofErr w:type="spellEnd"/>
          </w:p>
          <w:p w14:paraId="6BB80F75" w14:textId="77777777" w:rsidR="004122CB" w:rsidRDefault="004122CB" w:rsidP="009A55A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35E8AE" w14:textId="77777777" w:rsidR="004122CB" w:rsidRDefault="004122CB" w:rsidP="009A55AF">
            <w:pPr>
              <w:pStyle w:val="TAL"/>
              <w:rPr>
                <w:szCs w:val="18"/>
              </w:rPr>
            </w:pPr>
            <w:r>
              <w:t>Core part</w:t>
            </w:r>
          </w:p>
          <w:p w14:paraId="222C015A" w14:textId="77777777" w:rsidR="004122CB" w:rsidRDefault="004122CB" w:rsidP="009A55AF">
            <w:pPr>
              <w:pStyle w:val="TAL"/>
              <w:rPr>
                <w:sz w:val="22"/>
                <w:szCs w:val="22"/>
              </w:rPr>
            </w:pPr>
            <w:r>
              <w:t>completed?</w:t>
            </w:r>
          </w:p>
          <w:p w14:paraId="0D3C9EA2" w14:textId="77777777" w:rsidR="004122CB" w:rsidRDefault="004122CB" w:rsidP="009A55A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9E6485" w14:textId="77777777" w:rsidR="004122CB" w:rsidRDefault="004122CB" w:rsidP="009A55AF">
            <w:pPr>
              <w:pStyle w:val="TAL"/>
              <w:rPr>
                <w:szCs w:val="18"/>
              </w:rPr>
            </w:pPr>
            <w:r>
              <w:t>Perf. part</w:t>
            </w:r>
          </w:p>
          <w:p w14:paraId="7C8340F1" w14:textId="77777777" w:rsidR="004122CB" w:rsidRDefault="004122CB" w:rsidP="009A55AF">
            <w:pPr>
              <w:pStyle w:val="TAL"/>
              <w:rPr>
                <w:sz w:val="22"/>
                <w:szCs w:val="22"/>
              </w:rPr>
            </w:pPr>
            <w:r>
              <w:t>completed?</w:t>
            </w:r>
          </w:p>
          <w:p w14:paraId="525F5CB4" w14:textId="77777777" w:rsidR="004122CB" w:rsidRDefault="004122CB" w:rsidP="009A55A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7448AC" w14:textId="77777777" w:rsidR="004122CB" w:rsidRDefault="004122CB" w:rsidP="009A55AF">
            <w:pPr>
              <w:pStyle w:val="TAL"/>
            </w:pPr>
            <w:r>
              <w:t>open issues/comments</w:t>
            </w:r>
          </w:p>
        </w:tc>
      </w:tr>
      <w:tr w:rsidR="004122CB" w:rsidRPr="001703DF" w14:paraId="6F00F45C" w14:textId="77777777" w:rsidTr="009A55AF">
        <w:trPr>
          <w:cantSplit/>
          <w:trHeight w:val="2280"/>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575DF6D" w14:textId="77777777" w:rsidR="004122CB" w:rsidRPr="00B359B4" w:rsidRDefault="004122CB" w:rsidP="009A55AF">
            <w:r>
              <w:t>65</w:t>
            </w:r>
          </w:p>
        </w:tc>
        <w:tc>
          <w:tcPr>
            <w:tcW w:w="736" w:type="dxa"/>
            <w:tcBorders>
              <w:top w:val="nil"/>
              <w:left w:val="nil"/>
              <w:bottom w:val="single" w:sz="8" w:space="0" w:color="auto"/>
              <w:right w:val="single" w:sz="8" w:space="0" w:color="auto"/>
            </w:tcBorders>
          </w:tcPr>
          <w:p w14:paraId="1609094E" w14:textId="77777777" w:rsidR="004122CB" w:rsidRPr="00B359B4" w:rsidRDefault="004122CB" w:rsidP="009A55AF">
            <w:r w:rsidRPr="00B359B4">
              <w:t>NB</w:t>
            </w:r>
            <w:r>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73B6AB5B" w14:textId="77777777" w:rsidR="004122CB" w:rsidRPr="00B359B4" w:rsidRDefault="004122CB" w:rsidP="009A55AF">
            <w:r w:rsidRPr="00B359B4">
              <w:t>Rel-1</w:t>
            </w:r>
            <w:r>
              <w:t>4</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41D8C0D6" w14:textId="77777777" w:rsidR="004122CB" w:rsidRPr="00650525" w:rsidRDefault="004122CB" w:rsidP="009A55A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336AB878" w14:textId="77777777" w:rsidR="004122CB" w:rsidRPr="00B561B8" w:rsidRDefault="004122CB" w:rsidP="009A55AF">
            <w:r w:rsidRPr="00650525">
              <w:t>36.</w:t>
            </w:r>
            <w:r w:rsidRPr="00B561B8">
              <w:t>101:</w:t>
            </w:r>
            <w:r>
              <w:t xml:space="preserve"> </w:t>
            </w:r>
            <w:r w:rsidRPr="00B561B8">
              <w:t>R4-1813231</w:t>
            </w:r>
          </w:p>
          <w:p w14:paraId="2033AE8F" w14:textId="77777777" w:rsidR="004122CB" w:rsidRDefault="004122CB" w:rsidP="009A55AF">
            <w:r w:rsidRPr="00B561B8">
              <w:t>36.307:</w:t>
            </w:r>
            <w:r>
              <w:t xml:space="preserve"> </w:t>
            </w:r>
            <w:r w:rsidRPr="002B79EF">
              <w:t>R4-1813855</w:t>
            </w:r>
            <w:r>
              <w:t xml:space="preserve">; </w:t>
            </w:r>
            <w:r w:rsidRPr="002B79EF">
              <w:t>R4-1813856</w:t>
            </w:r>
          </w:p>
          <w:p w14:paraId="79BC6B0E" w14:textId="77777777" w:rsidR="004122CB" w:rsidRPr="00650525" w:rsidRDefault="004122CB" w:rsidP="009A55AF">
            <w:pPr>
              <w:rPr>
                <w:i/>
                <w:lang w:val="en-US"/>
              </w:rPr>
            </w:pP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4C63E063" w14:textId="77777777" w:rsidR="004122CB" w:rsidRPr="001703DF" w:rsidRDefault="004122CB" w:rsidP="009A55A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2EA409D0" w14:textId="120AF430" w:rsidR="004122CB" w:rsidRPr="001703DF" w:rsidRDefault="004122CB" w:rsidP="009A55AF">
            <w:pPr>
              <w:rPr>
                <w:lang w:val="en-US"/>
              </w:rPr>
            </w:pP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66192DDA" w14:textId="77777777" w:rsidR="004122CB" w:rsidRPr="001703DF" w:rsidRDefault="004122CB" w:rsidP="009A55AF">
            <w:pPr>
              <w:rPr>
                <w:lang w:val="en-US"/>
              </w:rPr>
            </w:pPr>
            <w:r>
              <w:rPr>
                <w:rFonts w:ascii="Arial" w:hAnsi="Arial" w:cs="Arial"/>
                <w:sz w:val="18"/>
                <w:szCs w:val="18"/>
              </w:rPr>
              <w:t>No</w:t>
            </w:r>
          </w:p>
        </w:tc>
      </w:tr>
    </w:tbl>
    <w:p w14:paraId="12AB6A68" w14:textId="77777777" w:rsidR="004122CB" w:rsidRDefault="004122CB" w:rsidP="004122CB">
      <w:pPr>
        <w:rPr>
          <w:lang w:eastAsia="ja-JP"/>
        </w:rPr>
      </w:pPr>
    </w:p>
    <w:p w14:paraId="551DCA5B" w14:textId="77777777" w:rsidR="004122CB" w:rsidRDefault="004122CB" w:rsidP="004122CB">
      <w:pPr>
        <w:rPr>
          <w:rFonts w:ascii="Arial" w:hAnsi="Arial" w:cs="Arial"/>
          <w:iCs/>
        </w:rPr>
      </w:pPr>
      <w:r>
        <w:rPr>
          <w:rFonts w:ascii="Arial" w:hAnsi="Arial" w:cs="Arial"/>
          <w:iCs/>
        </w:rPr>
        <w:t>RAN4#89 discussed Band 42 and Band 43 general RF impact and work plan to add these two bands and made the following agreements:</w:t>
      </w:r>
    </w:p>
    <w:p w14:paraId="72E8F633" w14:textId="77777777" w:rsidR="004122CB" w:rsidRPr="00286DED" w:rsidRDefault="004122CB" w:rsidP="004122CB">
      <w:pPr>
        <w:pStyle w:val="ListParagraph"/>
        <w:numPr>
          <w:ilvl w:val="0"/>
          <w:numId w:val="19"/>
        </w:numPr>
        <w:ind w:leftChars="0"/>
        <w:rPr>
          <w:rFonts w:ascii="Arial" w:hAnsi="Arial" w:cs="Arial"/>
          <w:iCs/>
          <w:kern w:val="0"/>
          <w:sz w:val="20"/>
          <w:szCs w:val="20"/>
          <w:lang w:val="en-GB" w:eastAsia="en-US"/>
        </w:rPr>
      </w:pPr>
      <w:r w:rsidRPr="00286DED">
        <w:rPr>
          <w:rFonts w:ascii="Arial" w:hAnsi="Arial" w:cs="Arial"/>
          <w:iCs/>
          <w:kern w:val="0"/>
          <w:sz w:val="20"/>
          <w:szCs w:val="20"/>
          <w:lang w:val="en-GB" w:eastAsia="en-US"/>
        </w:rPr>
        <w:t>Work plan and RF generic analysis (R4-1815775) is agreed.</w:t>
      </w:r>
    </w:p>
    <w:p w14:paraId="61162E1B" w14:textId="77777777" w:rsidR="004122CB" w:rsidRPr="004122CB" w:rsidRDefault="004122CB" w:rsidP="004122CB">
      <w:pPr>
        <w:rPr>
          <w:lang w:eastAsia="ja-JP"/>
        </w:rPr>
      </w:pPr>
    </w:p>
    <w:p w14:paraId="422F79CC"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326066A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74E921F" w14:textId="77777777" w:rsidR="00815869" w:rsidRDefault="00815869" w:rsidP="00815869">
      <w:pPr>
        <w:pStyle w:val="Heading4"/>
        <w:rPr>
          <w:lang w:eastAsia="ja-JP"/>
        </w:rPr>
      </w:pPr>
      <w:r>
        <w:rPr>
          <w:lang w:eastAsia="ja-JP"/>
        </w:rPr>
        <w:t>2.5.1</w:t>
      </w:r>
      <w:r>
        <w:rPr>
          <w:lang w:eastAsia="ja-JP"/>
        </w:rPr>
        <w:tab/>
        <w:t>Agreements</w:t>
      </w:r>
    </w:p>
    <w:p w14:paraId="5C48825B" w14:textId="77777777" w:rsidR="00815869" w:rsidRDefault="00815869" w:rsidP="00815869">
      <w:pPr>
        <w:pStyle w:val="Heading4"/>
        <w:rPr>
          <w:lang w:eastAsia="ja-JP"/>
        </w:rPr>
      </w:pPr>
      <w:r>
        <w:rPr>
          <w:lang w:eastAsia="ja-JP"/>
        </w:rPr>
        <w:t>2.5.2</w:t>
      </w:r>
      <w:r>
        <w:rPr>
          <w:lang w:eastAsia="ja-JP"/>
        </w:rPr>
        <w:tab/>
        <w:t>Remaining Open issues</w:t>
      </w:r>
    </w:p>
    <w:p w14:paraId="64BDC7C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A52A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4E06DC" w14:textId="77777777" w:rsidR="00721CF6" w:rsidRDefault="00721CF6" w:rsidP="00721CF6">
      <w:pPr>
        <w:pStyle w:val="Heading4"/>
        <w:rPr>
          <w:lang w:eastAsia="ja-JP"/>
        </w:rPr>
      </w:pPr>
      <w:r>
        <w:rPr>
          <w:lang w:eastAsia="ja-JP"/>
        </w:rPr>
        <w:t>2.6.1</w:t>
      </w:r>
      <w:r>
        <w:rPr>
          <w:lang w:eastAsia="ja-JP"/>
        </w:rPr>
        <w:tab/>
        <w:t>Agreements</w:t>
      </w:r>
    </w:p>
    <w:p w14:paraId="7269FBB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6EA747E" w14:textId="77777777" w:rsidR="005A6C96" w:rsidRDefault="005A6C96" w:rsidP="00701410">
      <w:pPr>
        <w:pStyle w:val="Heading4"/>
        <w:rPr>
          <w:rFonts w:cs="Arial"/>
        </w:rPr>
      </w:pPr>
    </w:p>
    <w:p w14:paraId="4B83FDE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AFA77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AB823F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48D3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E9E9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C0DB8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6B3ACFB" w14:textId="77777777" w:rsidR="005A6C96" w:rsidRDefault="00815869" w:rsidP="005A6C96">
      <w:pPr>
        <w:pStyle w:val="Heading2"/>
      </w:pPr>
      <w:r>
        <w:t>4</w:t>
      </w:r>
      <w:r w:rsidR="005A6C96">
        <w:t>.</w:t>
      </w:r>
      <w:r w:rsidR="005A6C96">
        <w:tab/>
        <w:t>References</w:t>
      </w:r>
    </w:p>
    <w:p w14:paraId="25FFDD3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3D6847C" w14:textId="77777777" w:rsidR="003E3A1A" w:rsidRDefault="003E3A1A" w:rsidP="003E3A1A">
      <w:pPr>
        <w:overflowPunct/>
        <w:autoSpaceDE/>
        <w:autoSpaceDN/>
        <w:snapToGrid w:val="0"/>
        <w:spacing w:after="0"/>
        <w:textAlignment w:val="auto"/>
        <w:rPr>
          <w:rFonts w:ascii="Arial" w:hAnsi="Arial" w:cs="Arial"/>
          <w:b/>
          <w:bCs/>
          <w:lang w:eastAsia="ja-JP"/>
        </w:rPr>
      </w:pPr>
    </w:p>
    <w:p w14:paraId="37A56C6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3C7F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FC503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99E4BC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CE3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1C664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E8C741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4F002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C4E76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EE262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13B31F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F88B3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02EA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2F55D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05ABB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98A5A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17D7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2AD6FC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A7496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B852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53469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8C5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3CA9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22B1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F4B3B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79A56" w14:textId="77777777" w:rsidR="00EE1504" w:rsidRDefault="00EE1504">
      <w:r>
        <w:separator/>
      </w:r>
    </w:p>
  </w:endnote>
  <w:endnote w:type="continuationSeparator" w:id="0">
    <w:p w14:paraId="7E021114" w14:textId="77777777"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26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98375" w14:textId="77777777" w:rsidR="00EE1504" w:rsidRDefault="00EE1504">
      <w:r>
        <w:separator/>
      </w:r>
    </w:p>
  </w:footnote>
  <w:footnote w:type="continuationSeparator" w:id="0">
    <w:p w14:paraId="61518C6C" w14:textId="77777777" w:rsidR="00EE1504" w:rsidRDefault="00EE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C3DA0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22CB"/>
    <w:rsid w:val="004258BA"/>
    <w:rsid w:val="004531C9"/>
    <w:rsid w:val="00457D91"/>
    <w:rsid w:val="00460C31"/>
    <w:rsid w:val="00464E5B"/>
    <w:rsid w:val="0047055A"/>
    <w:rsid w:val="00474450"/>
    <w:rsid w:val="004873E6"/>
    <w:rsid w:val="004B15B8"/>
    <w:rsid w:val="004B566C"/>
    <w:rsid w:val="004B6765"/>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962E2"/>
    <w:rsid w:val="008A33F5"/>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48F3"/>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53DA"/>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16E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44E70C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720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7</cp:revision>
  <dcterms:created xsi:type="dcterms:W3CDTF">2018-11-28T16:18:00Z</dcterms:created>
  <dcterms:modified xsi:type="dcterms:W3CDTF">2018-12-10T13:17:00Z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